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3693" w14:textId="79C29323" w:rsidR="00E63094" w:rsidRDefault="00E63094">
      <w:pPr>
        <w:ind w:left="-90" w:right="-73"/>
        <w:rPr>
          <w:b/>
          <w:color w:val="001F5F"/>
          <w:sz w:val="23"/>
          <w:szCs w:val="23"/>
        </w:rPr>
      </w:pPr>
    </w:p>
    <w:p w14:paraId="0DE52736" w14:textId="77777777" w:rsidR="00D25210" w:rsidRPr="009B42BD" w:rsidRDefault="00BB4741" w:rsidP="001C27F9">
      <w:pPr>
        <w:jc w:val="center"/>
        <w:rPr>
          <w:b/>
          <w:color w:val="001F5F"/>
          <w:sz w:val="32"/>
          <w:szCs w:val="32"/>
          <w:lang w:val="fr-FR"/>
        </w:rPr>
      </w:pPr>
      <w:r w:rsidRPr="009B42BD">
        <w:rPr>
          <w:b/>
          <w:color w:val="001F5F"/>
          <w:sz w:val="32"/>
          <w:szCs w:val="32"/>
          <w:lang w:val="fr-FR"/>
        </w:rPr>
        <w:t>ANNEX</w:t>
      </w:r>
      <w:r w:rsidR="00D25210" w:rsidRPr="009B42BD">
        <w:rPr>
          <w:b/>
          <w:color w:val="001F5F"/>
          <w:sz w:val="32"/>
          <w:szCs w:val="32"/>
          <w:lang w:val="fr-FR"/>
        </w:rPr>
        <w:t>E</w:t>
      </w:r>
      <w:r w:rsidR="00E94D75" w:rsidRPr="009B42BD">
        <w:rPr>
          <w:b/>
          <w:color w:val="001F5F"/>
          <w:sz w:val="32"/>
          <w:szCs w:val="32"/>
          <w:lang w:val="fr-FR"/>
        </w:rPr>
        <w:t xml:space="preserve"> A</w:t>
      </w:r>
    </w:p>
    <w:p w14:paraId="3B371C6F" w14:textId="77777777" w:rsidR="00D25210" w:rsidRPr="009B42BD" w:rsidRDefault="00BB4741" w:rsidP="001C27F9">
      <w:pPr>
        <w:jc w:val="center"/>
        <w:rPr>
          <w:b/>
          <w:color w:val="001F5F"/>
          <w:sz w:val="32"/>
          <w:szCs w:val="32"/>
          <w:lang w:val="fr-FR"/>
        </w:rPr>
      </w:pPr>
      <w:r w:rsidRPr="009B42BD">
        <w:rPr>
          <w:b/>
          <w:color w:val="001F5F"/>
          <w:sz w:val="32"/>
          <w:szCs w:val="32"/>
          <w:lang w:val="fr-FR"/>
        </w:rPr>
        <w:t xml:space="preserve">EVALUATION </w:t>
      </w:r>
      <w:r w:rsidR="00D25210" w:rsidRPr="009B42BD">
        <w:rPr>
          <w:b/>
          <w:color w:val="001F5F"/>
          <w:sz w:val="32"/>
          <w:szCs w:val="32"/>
          <w:lang w:val="fr-FR"/>
        </w:rPr>
        <w:t xml:space="preserve">FINALE DU </w:t>
      </w:r>
      <w:proofErr w:type="gramStart"/>
      <w:r w:rsidR="00D25210" w:rsidRPr="009B42BD">
        <w:rPr>
          <w:b/>
          <w:color w:val="001F5F"/>
          <w:sz w:val="32"/>
          <w:szCs w:val="32"/>
          <w:lang w:val="fr-FR"/>
        </w:rPr>
        <w:t>PROJET:</w:t>
      </w:r>
      <w:proofErr w:type="gramEnd"/>
    </w:p>
    <w:p w14:paraId="724E79FD" w14:textId="77777777" w:rsidR="00D74E0B" w:rsidRDefault="00D74E0B" w:rsidP="00D74E0B">
      <w:pPr>
        <w:jc w:val="center"/>
        <w:rPr>
          <w:b/>
          <w:bCs/>
          <w:sz w:val="28"/>
          <w:szCs w:val="28"/>
          <w:lang w:val="fr-FR"/>
        </w:rPr>
      </w:pPr>
      <w:r w:rsidRPr="005879D5">
        <w:rPr>
          <w:b/>
          <w:bCs/>
          <w:sz w:val="28"/>
          <w:szCs w:val="28"/>
          <w:lang w:val="fr-FR"/>
        </w:rPr>
        <w:t>“</w:t>
      </w:r>
      <w:r w:rsidRPr="005879D5">
        <w:rPr>
          <w:lang w:val="fr-FR"/>
        </w:rPr>
        <w:t xml:space="preserve"> </w:t>
      </w:r>
      <w:r w:rsidRPr="005879D5">
        <w:rPr>
          <w:b/>
          <w:bCs/>
          <w:sz w:val="28"/>
          <w:szCs w:val="28"/>
          <w:lang w:val="fr-FR"/>
        </w:rPr>
        <w:t xml:space="preserve">La migration comme ressource : mobilisation de la diaspora tunisienne et stabilisation des communautés défavorisées en Tunisie” </w:t>
      </w:r>
    </w:p>
    <w:p w14:paraId="47AAC423" w14:textId="27684937" w:rsidR="00D74E0B" w:rsidRDefault="00D74E0B" w:rsidP="00D74E0B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(MOBI-TRE)</w:t>
      </w:r>
    </w:p>
    <w:p w14:paraId="66CD8B0F" w14:textId="6001A111" w:rsidR="00BC6FAC" w:rsidRPr="005879D5" w:rsidRDefault="00BC6FAC" w:rsidP="00D74E0B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PROPOSITION TECHNIQUE</w:t>
      </w:r>
    </w:p>
    <w:p w14:paraId="7D335BD6" w14:textId="77777777" w:rsidR="00D74E0B" w:rsidRPr="005879D5" w:rsidRDefault="00D74E0B" w:rsidP="00D74E0B">
      <w:pPr>
        <w:jc w:val="center"/>
        <w:rPr>
          <w:color w:val="002060"/>
          <w:lang w:val="fr-FR"/>
        </w:rPr>
      </w:pPr>
    </w:p>
    <w:p w14:paraId="36571AE0" w14:textId="77777777" w:rsidR="00D74E0B" w:rsidRPr="00FF635F" w:rsidRDefault="00D74E0B" w:rsidP="00D74E0B">
      <w:pPr>
        <w:pStyle w:val="BodyText"/>
        <w:jc w:val="center"/>
        <w:rPr>
          <w:rFonts w:cs="Arial"/>
          <w:iCs w:val="0"/>
          <w:color w:val="auto"/>
          <w:lang w:val="fr-FR"/>
        </w:rPr>
      </w:pPr>
      <w:r w:rsidRPr="00FF635F">
        <w:rPr>
          <w:rFonts w:cs="Arial"/>
          <w:b/>
          <w:bCs/>
          <w:iCs w:val="0"/>
          <w:color w:val="auto"/>
          <w:lang w:val="fr-FR"/>
        </w:rPr>
        <w:t xml:space="preserve">Commissionné </w:t>
      </w:r>
      <w:proofErr w:type="gramStart"/>
      <w:r w:rsidRPr="00FF635F">
        <w:rPr>
          <w:rFonts w:cs="Arial"/>
          <w:b/>
          <w:bCs/>
          <w:iCs w:val="0"/>
          <w:color w:val="auto"/>
          <w:lang w:val="fr-FR"/>
        </w:rPr>
        <w:t>par:</w:t>
      </w:r>
      <w:proofErr w:type="gramEnd"/>
      <w:r w:rsidRPr="00FF635F">
        <w:rPr>
          <w:rFonts w:cs="Arial"/>
          <w:iCs w:val="0"/>
          <w:color w:val="auto"/>
          <w:lang w:val="fr-FR"/>
        </w:rPr>
        <w:t xml:space="preserve"> OIM Tunisie </w:t>
      </w:r>
    </w:p>
    <w:p w14:paraId="1F0D1B37" w14:textId="77777777" w:rsidR="00BB4741" w:rsidRPr="00D74E0B" w:rsidRDefault="00BB4741" w:rsidP="00BB4741">
      <w:pPr>
        <w:pStyle w:val="Default"/>
        <w:spacing w:after="58"/>
        <w:jc w:val="center"/>
        <w:rPr>
          <w:b/>
          <w:color w:val="001F5F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798"/>
      </w:tblGrid>
      <w:tr w:rsidR="00BB4741" w:rsidRPr="004A3743" w14:paraId="44E57010" w14:textId="77777777" w:rsidTr="003C5508">
        <w:tc>
          <w:tcPr>
            <w:tcW w:w="2155" w:type="dxa"/>
            <w:shd w:val="clear" w:color="auto" w:fill="auto"/>
          </w:tcPr>
          <w:p w14:paraId="54D9D788" w14:textId="66004E9B" w:rsidR="00BB4741" w:rsidRPr="00216CFD" w:rsidRDefault="00216CFD" w:rsidP="003C5508">
            <w:pPr>
              <w:rPr>
                <w:b/>
                <w:i/>
                <w:color w:val="002060"/>
                <w:lang w:val="fr-FR"/>
              </w:rPr>
            </w:pPr>
            <w:r w:rsidRPr="00216CFD">
              <w:rPr>
                <w:b/>
                <w:i/>
                <w:color w:val="002060"/>
                <w:lang w:val="fr-FR"/>
              </w:rPr>
              <w:t>NOM ET PRENOM DU/D</w:t>
            </w:r>
            <w:r>
              <w:rPr>
                <w:b/>
                <w:i/>
                <w:color w:val="002060"/>
                <w:lang w:val="fr-FR"/>
              </w:rPr>
              <w:t>E LA CANDIDAT(E)</w:t>
            </w:r>
          </w:p>
        </w:tc>
        <w:tc>
          <w:tcPr>
            <w:tcW w:w="6798" w:type="dxa"/>
            <w:shd w:val="clear" w:color="auto" w:fill="auto"/>
          </w:tcPr>
          <w:p w14:paraId="442E7258" w14:textId="77777777" w:rsidR="00BB4741" w:rsidRPr="00216CFD" w:rsidRDefault="00BB4741" w:rsidP="003C5508">
            <w:pPr>
              <w:rPr>
                <w:b/>
                <w:iCs/>
                <w:color w:val="002060"/>
                <w:lang w:val="fr-FR"/>
              </w:rPr>
            </w:pPr>
          </w:p>
        </w:tc>
      </w:tr>
      <w:tr w:rsidR="00BB4741" w:rsidRPr="0025237B" w14:paraId="73D78C80" w14:textId="77777777" w:rsidTr="003C5508">
        <w:tc>
          <w:tcPr>
            <w:tcW w:w="2155" w:type="dxa"/>
            <w:shd w:val="clear" w:color="auto" w:fill="auto"/>
          </w:tcPr>
          <w:p w14:paraId="3108E457" w14:textId="6A098D9C" w:rsidR="00BB4741" w:rsidRPr="003C5508" w:rsidRDefault="00BB4741" w:rsidP="003C5508">
            <w:pPr>
              <w:rPr>
                <w:b/>
                <w:i/>
                <w:color w:val="002060"/>
              </w:rPr>
            </w:pPr>
            <w:r w:rsidRPr="003C5508">
              <w:rPr>
                <w:b/>
                <w:i/>
                <w:color w:val="002060"/>
              </w:rPr>
              <w:t>ADRESS</w:t>
            </w:r>
            <w:r w:rsidR="006F5D9C">
              <w:rPr>
                <w:b/>
                <w:i/>
                <w:color w:val="002060"/>
              </w:rPr>
              <w:t>E</w:t>
            </w:r>
          </w:p>
        </w:tc>
        <w:tc>
          <w:tcPr>
            <w:tcW w:w="6798" w:type="dxa"/>
            <w:shd w:val="clear" w:color="auto" w:fill="auto"/>
          </w:tcPr>
          <w:p w14:paraId="3D2C9EDE" w14:textId="77777777" w:rsidR="00BB4741" w:rsidRPr="001C27F9" w:rsidRDefault="00BB4741" w:rsidP="003C5508">
            <w:pPr>
              <w:rPr>
                <w:b/>
                <w:iCs/>
                <w:color w:val="002060"/>
              </w:rPr>
            </w:pPr>
          </w:p>
        </w:tc>
      </w:tr>
      <w:tr w:rsidR="00BB4741" w:rsidRPr="004A3743" w14:paraId="68D3DF9B" w14:textId="77777777" w:rsidTr="003C5508">
        <w:tc>
          <w:tcPr>
            <w:tcW w:w="2155" w:type="dxa"/>
            <w:shd w:val="clear" w:color="auto" w:fill="auto"/>
          </w:tcPr>
          <w:p w14:paraId="2F36133F" w14:textId="0522D019" w:rsidR="00BB4741" w:rsidRPr="006F5D9C" w:rsidRDefault="006F5D9C" w:rsidP="003C5508">
            <w:pPr>
              <w:rPr>
                <w:b/>
                <w:i/>
                <w:color w:val="002060"/>
                <w:lang w:val="fr-FR"/>
              </w:rPr>
            </w:pPr>
            <w:r w:rsidRPr="006F5D9C">
              <w:rPr>
                <w:b/>
                <w:i/>
                <w:color w:val="002060"/>
                <w:lang w:val="fr-FR"/>
              </w:rPr>
              <w:t>NUMERO DE TELEPHONE (avec c</w:t>
            </w:r>
            <w:r>
              <w:rPr>
                <w:b/>
                <w:i/>
                <w:color w:val="002060"/>
                <w:lang w:val="fr-FR"/>
              </w:rPr>
              <w:t>ode international)</w:t>
            </w:r>
          </w:p>
        </w:tc>
        <w:tc>
          <w:tcPr>
            <w:tcW w:w="6798" w:type="dxa"/>
            <w:shd w:val="clear" w:color="auto" w:fill="auto"/>
          </w:tcPr>
          <w:p w14:paraId="488D1E65" w14:textId="77777777" w:rsidR="00BB4741" w:rsidRPr="006F5D9C" w:rsidRDefault="00BB4741" w:rsidP="003C5508">
            <w:pPr>
              <w:rPr>
                <w:b/>
                <w:iCs/>
                <w:color w:val="002060"/>
                <w:lang w:val="fr-FR"/>
              </w:rPr>
            </w:pPr>
          </w:p>
        </w:tc>
      </w:tr>
      <w:tr w:rsidR="00BB4741" w:rsidRPr="0025237B" w14:paraId="00C2B05A" w14:textId="77777777" w:rsidTr="003C5508">
        <w:tc>
          <w:tcPr>
            <w:tcW w:w="2155" w:type="dxa"/>
            <w:shd w:val="clear" w:color="auto" w:fill="auto"/>
          </w:tcPr>
          <w:p w14:paraId="23363220" w14:textId="42DB6F99" w:rsidR="00BB4741" w:rsidRPr="003C5508" w:rsidRDefault="006F5D9C" w:rsidP="003C5508">
            <w:pPr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EMAIL</w:t>
            </w:r>
          </w:p>
        </w:tc>
        <w:tc>
          <w:tcPr>
            <w:tcW w:w="6798" w:type="dxa"/>
            <w:shd w:val="clear" w:color="auto" w:fill="auto"/>
          </w:tcPr>
          <w:p w14:paraId="712DAFEB" w14:textId="77777777" w:rsidR="00BB4741" w:rsidRPr="001C27F9" w:rsidRDefault="00BB4741" w:rsidP="003C5508">
            <w:pPr>
              <w:rPr>
                <w:b/>
                <w:iCs/>
                <w:color w:val="002060"/>
              </w:rPr>
            </w:pPr>
          </w:p>
        </w:tc>
      </w:tr>
    </w:tbl>
    <w:p w14:paraId="77DA7EF9" w14:textId="77777777" w:rsidR="00E63094" w:rsidRDefault="00E63094">
      <w:pPr>
        <w:ind w:left="-90" w:right="-73"/>
      </w:pPr>
    </w:p>
    <w:p w14:paraId="14461A7C" w14:textId="77777777" w:rsidR="00BB4741" w:rsidRPr="006F5D9C" w:rsidRDefault="00BB4741" w:rsidP="00BB4741">
      <w:pPr>
        <w:ind w:left="360"/>
        <w:rPr>
          <w:bCs/>
          <w:color w:val="3B3838"/>
          <w:lang w:val="en-US"/>
        </w:rPr>
      </w:pPr>
      <w:r w:rsidRPr="006F5D9C">
        <w:rPr>
          <w:bCs/>
          <w:color w:val="3B3838"/>
          <w:lang w:val="en-US"/>
        </w:rPr>
        <w:t>***</w:t>
      </w:r>
    </w:p>
    <w:p w14:paraId="6072BC9E" w14:textId="7A12398B" w:rsidR="00BB4741" w:rsidRPr="006F5D9C" w:rsidRDefault="00BB4741" w:rsidP="00BB4741">
      <w:pPr>
        <w:ind w:left="360"/>
        <w:rPr>
          <w:bCs/>
          <w:i/>
          <w:iCs/>
          <w:color w:val="3B3838"/>
          <w:sz w:val="20"/>
          <w:szCs w:val="20"/>
          <w:lang w:val="fr-FR"/>
        </w:rPr>
      </w:pPr>
      <w:r w:rsidRPr="006F5D9C">
        <w:rPr>
          <w:b/>
          <w:color w:val="002060"/>
          <w:lang w:val="fr-FR"/>
        </w:rPr>
        <w:t>1. INTRODUCTION</w:t>
      </w:r>
      <w:r w:rsidRPr="006F5D9C">
        <w:rPr>
          <w:b/>
          <w:color w:val="3B3838"/>
          <w:lang w:val="fr-FR"/>
        </w:rPr>
        <w:t xml:space="preserve"> </w:t>
      </w:r>
      <w:r w:rsidRPr="006F5D9C">
        <w:rPr>
          <w:bCs/>
          <w:i/>
          <w:iCs/>
          <w:color w:val="3B3838"/>
          <w:sz w:val="20"/>
          <w:szCs w:val="20"/>
          <w:lang w:val="fr-FR"/>
        </w:rPr>
        <w:t xml:space="preserve">(Max. 30 </w:t>
      </w:r>
      <w:r w:rsidR="006F5D9C" w:rsidRPr="006F5D9C">
        <w:rPr>
          <w:bCs/>
          <w:i/>
          <w:iCs/>
          <w:color w:val="3B3838"/>
          <w:sz w:val="20"/>
          <w:szCs w:val="20"/>
          <w:lang w:val="fr-FR"/>
        </w:rPr>
        <w:t>lignes</w:t>
      </w:r>
      <w:r w:rsidRPr="006F5D9C">
        <w:rPr>
          <w:bCs/>
          <w:i/>
          <w:iCs/>
          <w:color w:val="3B3838"/>
          <w:sz w:val="20"/>
          <w:szCs w:val="20"/>
          <w:lang w:val="fr-FR"/>
        </w:rPr>
        <w:t>)</w:t>
      </w:r>
    </w:p>
    <w:p w14:paraId="2CBAF4BB" w14:textId="06C21003" w:rsidR="00BB4741" w:rsidRDefault="00BB4741" w:rsidP="00BB4741">
      <w:pPr>
        <w:ind w:left="360"/>
        <w:rPr>
          <w:bCs/>
          <w:color w:val="002060"/>
          <w:lang w:val="fr-FR"/>
        </w:rPr>
      </w:pPr>
    </w:p>
    <w:p w14:paraId="5DECE7E1" w14:textId="648883B2" w:rsidR="00BE4AE9" w:rsidRDefault="00BE4AE9" w:rsidP="00BB4741">
      <w:pPr>
        <w:ind w:left="360"/>
        <w:rPr>
          <w:bCs/>
          <w:color w:val="002060"/>
          <w:lang w:val="fr-FR"/>
        </w:rPr>
      </w:pPr>
    </w:p>
    <w:p w14:paraId="64311F26" w14:textId="4B84ECB1" w:rsidR="00BE4AE9" w:rsidRDefault="00BE4AE9" w:rsidP="00BB4741">
      <w:pPr>
        <w:ind w:left="360"/>
        <w:rPr>
          <w:bCs/>
          <w:color w:val="002060"/>
          <w:lang w:val="fr-FR"/>
        </w:rPr>
      </w:pPr>
    </w:p>
    <w:p w14:paraId="45790DC1" w14:textId="77777777" w:rsidR="00BE4AE9" w:rsidRPr="006F5D9C" w:rsidRDefault="00BE4AE9" w:rsidP="00BB4741">
      <w:pPr>
        <w:ind w:left="360"/>
        <w:rPr>
          <w:bCs/>
          <w:color w:val="002060"/>
          <w:lang w:val="fr-FR"/>
        </w:rPr>
      </w:pPr>
    </w:p>
    <w:p w14:paraId="1B4B8307" w14:textId="39208B0F" w:rsidR="00BB4741" w:rsidRPr="006F5D9C" w:rsidRDefault="00BB4741" w:rsidP="00BB4741">
      <w:pPr>
        <w:ind w:left="360"/>
        <w:rPr>
          <w:bCs/>
          <w:i/>
          <w:iCs/>
          <w:color w:val="3B3838"/>
          <w:sz w:val="20"/>
          <w:szCs w:val="20"/>
          <w:lang w:val="fr-FR"/>
        </w:rPr>
      </w:pPr>
      <w:r w:rsidRPr="006F5D9C">
        <w:rPr>
          <w:b/>
          <w:color w:val="002060"/>
          <w:lang w:val="fr-FR"/>
        </w:rPr>
        <w:t xml:space="preserve">2. </w:t>
      </w:r>
      <w:r w:rsidR="006F5D9C" w:rsidRPr="006F5D9C">
        <w:rPr>
          <w:b/>
          <w:color w:val="002060"/>
          <w:lang w:val="fr-FR"/>
        </w:rPr>
        <w:t>PROPOSITION TECHNIQUE</w:t>
      </w:r>
      <w:r w:rsidRPr="006F5D9C">
        <w:rPr>
          <w:bCs/>
          <w:color w:val="3B3838"/>
          <w:lang w:val="fr-FR"/>
        </w:rPr>
        <w:t xml:space="preserve"> </w:t>
      </w:r>
      <w:r w:rsidRPr="006F5D9C">
        <w:rPr>
          <w:bCs/>
          <w:i/>
          <w:iCs/>
          <w:color w:val="3B3838"/>
          <w:sz w:val="20"/>
          <w:szCs w:val="20"/>
          <w:lang w:val="fr-FR"/>
        </w:rPr>
        <w:t xml:space="preserve">(Max 120 </w:t>
      </w:r>
      <w:r w:rsidR="006F5D9C">
        <w:rPr>
          <w:bCs/>
          <w:i/>
          <w:iCs/>
          <w:color w:val="3B3838"/>
          <w:sz w:val="20"/>
          <w:szCs w:val="20"/>
          <w:lang w:val="fr-FR"/>
        </w:rPr>
        <w:t>lignes</w:t>
      </w:r>
      <w:r w:rsidRPr="006F5D9C">
        <w:rPr>
          <w:bCs/>
          <w:i/>
          <w:iCs/>
          <w:color w:val="3B3838"/>
          <w:sz w:val="20"/>
          <w:szCs w:val="20"/>
          <w:lang w:val="fr-FR"/>
        </w:rPr>
        <w:t>)</w:t>
      </w:r>
    </w:p>
    <w:p w14:paraId="3AEE55E5" w14:textId="149C3794" w:rsidR="00BB4741" w:rsidRPr="00A5607A" w:rsidRDefault="00BB4741" w:rsidP="00BB4741">
      <w:pPr>
        <w:ind w:left="360"/>
        <w:rPr>
          <w:bCs/>
          <w:i/>
          <w:iCs/>
          <w:color w:val="3B3838"/>
          <w:lang w:val="fr-FR"/>
        </w:rPr>
      </w:pPr>
      <w:r w:rsidRPr="00A5607A">
        <w:rPr>
          <w:bCs/>
          <w:i/>
          <w:iCs/>
          <w:color w:val="3B3838"/>
          <w:lang w:val="fr-FR"/>
        </w:rPr>
        <w:t>(</w:t>
      </w:r>
      <w:r w:rsidR="00A5607A" w:rsidRPr="00A5607A">
        <w:rPr>
          <w:bCs/>
          <w:i/>
          <w:iCs/>
          <w:color w:val="3B3838"/>
          <w:lang w:val="fr-FR"/>
        </w:rPr>
        <w:t xml:space="preserve">Veuillez préciser en particulier comment l'évaluation sera réalisée, comment les </w:t>
      </w:r>
      <w:r w:rsidR="00A5607A">
        <w:rPr>
          <w:bCs/>
          <w:i/>
          <w:iCs/>
          <w:color w:val="3B3838"/>
          <w:lang w:val="fr-FR"/>
        </w:rPr>
        <w:t>parties prenantes du projet MOBI-TRE</w:t>
      </w:r>
      <w:r w:rsidR="00A5607A" w:rsidRPr="00A5607A">
        <w:rPr>
          <w:bCs/>
          <w:i/>
          <w:iCs/>
          <w:color w:val="3B3838"/>
          <w:lang w:val="fr-FR"/>
        </w:rPr>
        <w:t xml:space="preserve"> et l'OIM seront impliqués et comment les résultats seront présentés à l'OIM</w:t>
      </w:r>
      <w:r w:rsidRPr="00A5607A">
        <w:rPr>
          <w:bCs/>
          <w:i/>
          <w:iCs/>
          <w:color w:val="3B3838"/>
          <w:lang w:val="fr-FR"/>
        </w:rPr>
        <w:t>)</w:t>
      </w:r>
    </w:p>
    <w:p w14:paraId="64620E6D" w14:textId="6959BF3D" w:rsidR="00BB4741" w:rsidRDefault="00BB4741" w:rsidP="00BB4741">
      <w:pPr>
        <w:ind w:left="360"/>
        <w:rPr>
          <w:bCs/>
          <w:color w:val="3B3838"/>
          <w:lang w:val="fr-FR"/>
        </w:rPr>
      </w:pPr>
    </w:p>
    <w:p w14:paraId="083A7E86" w14:textId="1D89A417" w:rsidR="51A677C1" w:rsidRDefault="51A677C1" w:rsidP="004A3743">
      <w:pPr>
        <w:ind w:left="360"/>
        <w:rPr>
          <w:lang w:val="en-GB"/>
        </w:rPr>
      </w:pPr>
    </w:p>
    <w:sectPr w:rsidR="51A677C1" w:rsidSect="00504AED">
      <w:headerReference w:type="default" r:id="rId10"/>
      <w:footerReference w:type="default" r:id="rId11"/>
      <w:pgSz w:w="11906" w:h="16838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10FF7" w14:textId="77777777" w:rsidR="00972583" w:rsidRDefault="00972583">
      <w:pPr>
        <w:spacing w:after="0" w:line="240" w:lineRule="auto"/>
      </w:pPr>
      <w:r>
        <w:separator/>
      </w:r>
    </w:p>
  </w:endnote>
  <w:endnote w:type="continuationSeparator" w:id="0">
    <w:p w14:paraId="106A32AE" w14:textId="77777777" w:rsidR="00972583" w:rsidRDefault="00972583">
      <w:pPr>
        <w:spacing w:after="0" w:line="240" w:lineRule="auto"/>
      </w:pPr>
      <w:r>
        <w:continuationSeparator/>
      </w:r>
    </w:p>
  </w:endnote>
  <w:endnote w:type="continuationNotice" w:id="1">
    <w:p w14:paraId="5061CD62" w14:textId="77777777" w:rsidR="005810F1" w:rsidRDefault="00581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1C3C" w14:textId="4C296850" w:rsidR="00E94D75" w:rsidRDefault="00E94D75">
    <w:pPr>
      <w:spacing w:after="0"/>
      <w:jc w:val="center"/>
    </w:pPr>
  </w:p>
  <w:p w14:paraId="58EC6312" w14:textId="77777777" w:rsidR="00E94D75" w:rsidRDefault="00E94D7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0284" w14:textId="77777777" w:rsidR="00972583" w:rsidRDefault="009725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C855BA" w14:textId="77777777" w:rsidR="00972583" w:rsidRDefault="00972583">
      <w:pPr>
        <w:spacing w:after="0" w:line="240" w:lineRule="auto"/>
      </w:pPr>
      <w:r>
        <w:continuationSeparator/>
      </w:r>
    </w:p>
  </w:footnote>
  <w:footnote w:type="continuationNotice" w:id="1">
    <w:p w14:paraId="60E0002E" w14:textId="77777777" w:rsidR="005810F1" w:rsidRDefault="00581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0910" w14:textId="566EA992" w:rsidR="00E94D75" w:rsidRDefault="00BE4AE9">
    <w:pPr>
      <w:pStyle w:val="Header"/>
    </w:pPr>
    <w:r>
      <w:rPr>
        <w:noProof/>
      </w:rPr>
      <w:pict w14:anchorId="50408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51" type="#_x0000_t75" alt="Logo, company name&#10;&#10;Description automatically generated" style="position:absolute;margin-left:218.7pt;margin-top:-23.15pt;width:85.4pt;height:42.8pt;z-index:251658240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1" o:title="Logo, company name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7673"/>
    <w:multiLevelType w:val="hybridMultilevel"/>
    <w:tmpl w:val="13283B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17F9"/>
    <w:multiLevelType w:val="hybridMultilevel"/>
    <w:tmpl w:val="43C2D362"/>
    <w:lvl w:ilvl="0" w:tplc="CE5AED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253B"/>
    <w:multiLevelType w:val="multilevel"/>
    <w:tmpl w:val="EF1CA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autoHyphenation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094"/>
    <w:rsid w:val="000060DA"/>
    <w:rsid w:val="00055B8F"/>
    <w:rsid w:val="000A3B01"/>
    <w:rsid w:val="000F5818"/>
    <w:rsid w:val="00112A62"/>
    <w:rsid w:val="001204E3"/>
    <w:rsid w:val="00155FD7"/>
    <w:rsid w:val="001C27F9"/>
    <w:rsid w:val="001C775F"/>
    <w:rsid w:val="00204760"/>
    <w:rsid w:val="00216CFD"/>
    <w:rsid w:val="00301542"/>
    <w:rsid w:val="00312662"/>
    <w:rsid w:val="00332F92"/>
    <w:rsid w:val="00363743"/>
    <w:rsid w:val="003A3028"/>
    <w:rsid w:val="003C5508"/>
    <w:rsid w:val="00436D3A"/>
    <w:rsid w:val="00492522"/>
    <w:rsid w:val="004A3743"/>
    <w:rsid w:val="00504AED"/>
    <w:rsid w:val="00540080"/>
    <w:rsid w:val="005810F1"/>
    <w:rsid w:val="006806BB"/>
    <w:rsid w:val="006F5D9C"/>
    <w:rsid w:val="007514BE"/>
    <w:rsid w:val="0082161C"/>
    <w:rsid w:val="00866850"/>
    <w:rsid w:val="008B0F03"/>
    <w:rsid w:val="00915CD8"/>
    <w:rsid w:val="00972583"/>
    <w:rsid w:val="00990A07"/>
    <w:rsid w:val="009B137E"/>
    <w:rsid w:val="009B42BD"/>
    <w:rsid w:val="009D7339"/>
    <w:rsid w:val="009F0B6D"/>
    <w:rsid w:val="00A5607A"/>
    <w:rsid w:val="00AC1664"/>
    <w:rsid w:val="00AF310C"/>
    <w:rsid w:val="00AF7D99"/>
    <w:rsid w:val="00B44E7E"/>
    <w:rsid w:val="00BB4741"/>
    <w:rsid w:val="00BC6FAC"/>
    <w:rsid w:val="00BD0977"/>
    <w:rsid w:val="00BD2E98"/>
    <w:rsid w:val="00BE4AE9"/>
    <w:rsid w:val="00C01558"/>
    <w:rsid w:val="00C10972"/>
    <w:rsid w:val="00C55806"/>
    <w:rsid w:val="00C64683"/>
    <w:rsid w:val="00D23068"/>
    <w:rsid w:val="00D25210"/>
    <w:rsid w:val="00D53CC7"/>
    <w:rsid w:val="00D74E0B"/>
    <w:rsid w:val="00D84801"/>
    <w:rsid w:val="00D93ADA"/>
    <w:rsid w:val="00DC6563"/>
    <w:rsid w:val="00E32D4B"/>
    <w:rsid w:val="00E63094"/>
    <w:rsid w:val="00E75B9C"/>
    <w:rsid w:val="00E94D75"/>
    <w:rsid w:val="00EC5A8C"/>
    <w:rsid w:val="00F06787"/>
    <w:rsid w:val="00F91190"/>
    <w:rsid w:val="00FF46BB"/>
    <w:rsid w:val="1EC5E8D9"/>
    <w:rsid w:val="51A677C1"/>
    <w:rsid w:val="5640F57A"/>
    <w:rsid w:val="639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B84140"/>
  <w15:docId w15:val="{8EAF0863-9F1F-445F-9630-298DFBA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lang w:val="it-IT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Pr>
      <w:lang w:val="it-IT"/>
    </w:rPr>
  </w:style>
  <w:style w:type="table" w:styleId="TableGrid">
    <w:name w:val="Table Grid"/>
    <w:basedOn w:val="TableNormal"/>
    <w:uiPriority w:val="39"/>
    <w:rsid w:val="0050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21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6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161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61C"/>
    <w:rPr>
      <w:b/>
      <w:bCs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161C"/>
    <w:rPr>
      <w:rFonts w:ascii="Segoe UI" w:hAnsi="Segoe UI" w:cs="Segoe UI"/>
      <w:sz w:val="18"/>
      <w:szCs w:val="18"/>
      <w:lang w:val="it-IT"/>
    </w:rPr>
  </w:style>
  <w:style w:type="paragraph" w:styleId="BodyText">
    <w:name w:val="Body Text"/>
    <w:basedOn w:val="Normal"/>
    <w:link w:val="BodyTextChar"/>
    <w:uiPriority w:val="1"/>
    <w:unhideWhenUsed/>
    <w:qFormat/>
    <w:rsid w:val="00D74E0B"/>
    <w:pPr>
      <w:pBdr>
        <w:top w:val="nil"/>
        <w:left w:val="nil"/>
        <w:bottom w:val="nil"/>
        <w:right w:val="nil"/>
        <w:between w:val="nil"/>
      </w:pBdr>
      <w:suppressAutoHyphens w:val="0"/>
      <w:autoSpaceDN/>
      <w:spacing w:after="0" w:line="276" w:lineRule="auto"/>
      <w:jc w:val="both"/>
      <w:textAlignment w:val="auto"/>
    </w:pPr>
    <w:rPr>
      <w:rFonts w:eastAsia="Arial" w:cs="Calibri"/>
      <w:iCs/>
      <w:color w:val="000000"/>
      <w:lang w:val="en-US"/>
    </w:rPr>
  </w:style>
  <w:style w:type="character" w:customStyle="1" w:styleId="BodyTextChar">
    <w:name w:val="Body Text Char"/>
    <w:link w:val="BodyText"/>
    <w:uiPriority w:val="1"/>
    <w:rsid w:val="00D74E0B"/>
    <w:rPr>
      <w:rFonts w:eastAsia="Arial" w:cs="Calibri"/>
      <w:iCs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AD7B5B86C84AB4AD75F799E0C9B7" ma:contentTypeVersion="13" ma:contentTypeDescription="Crée un document." ma:contentTypeScope="" ma:versionID="d43fe6d478b0724c98387e1a3bb6e661">
  <xsd:schema xmlns:xsd="http://www.w3.org/2001/XMLSchema" xmlns:xs="http://www.w3.org/2001/XMLSchema" xmlns:p="http://schemas.microsoft.com/office/2006/metadata/properties" xmlns:ns2="8414ddbd-e139-4cb0-8783-5d35ff2543a4" xmlns:ns3="409b5055-d5c3-4329-8d87-31107a61e141" targetNamespace="http://schemas.microsoft.com/office/2006/metadata/properties" ma:root="true" ma:fieldsID="8bf8264dc1bab4ca963521ea7e6606b6" ns2:_="" ns3:_="">
    <xsd:import namespace="8414ddbd-e139-4cb0-8783-5d35ff2543a4"/>
    <xsd:import namespace="409b5055-d5c3-4329-8d87-31107a61e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4ddbd-e139-4cb0-8783-5d35ff254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b5055-d5c3-4329-8d87-31107a61e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16294-768B-4095-85B2-8453D828E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A0339-4AF8-4D56-9E84-E2A0F1273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D420A-B682-417D-A971-1DE641FFB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PANZERI Daniele</dc:creator>
  <cp:keywords/>
  <dc:description/>
  <cp:lastModifiedBy>PASOTTI Marcella</cp:lastModifiedBy>
  <cp:revision>31</cp:revision>
  <dcterms:created xsi:type="dcterms:W3CDTF">2021-08-11T12:42:00Z</dcterms:created>
  <dcterms:modified xsi:type="dcterms:W3CDTF">2022-02-17T08:23:00Z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0x0101002EFCAD7B5B86C84AB4AD75F799E0C9B7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2021-09-13T15:40:22Z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88e60db3-3b35-427e-9e0a-4cd6994b4e66</vt:lpwstr>
  </property>
  <property fmtid="{D5CDD505-2E9C-101B-9397-08002B2CF9AE}" pid="9" name="MSIP_Label_2059aa38-f392-4105-be92-628035578272_ContentBits">
    <vt:lpwstr>0</vt:lpwstr>
  </property>
</Properties>
</file>